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浦东频道《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几何书房</w:t>
      </w:r>
      <w:r>
        <w:rPr>
          <w:rFonts w:hint="eastAsia" w:ascii="微软雅黑" w:hAnsi="微软雅黑" w:eastAsia="微软雅黑"/>
          <w:b/>
          <w:sz w:val="28"/>
          <w:szCs w:val="28"/>
        </w:rPr>
        <w:t>》委托制作招标会评分表</w:t>
      </w:r>
    </w:p>
    <w:tbl>
      <w:tblPr>
        <w:tblStyle w:val="4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60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503"/>
              </w:tabs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注册资金500万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注册资金300万-500万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注册资金100万-300万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5分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电视</w:t>
            </w:r>
            <w:r>
              <w:rPr>
                <w:rFonts w:hint="eastAsia"/>
                <w:sz w:val="18"/>
                <w:szCs w:val="18"/>
              </w:rPr>
              <w:t>节目制作经验（10分）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有丰富的版权清晰的素材库，尤其是科技类素材（5分）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</w:t>
            </w:r>
            <w:r>
              <w:rPr>
                <w:rFonts w:hint="eastAsia"/>
                <w:sz w:val="18"/>
                <w:szCs w:val="18"/>
                <w:lang w:eastAsia="zh-CN"/>
              </w:rPr>
              <w:t>控制</w:t>
            </w:r>
            <w:r>
              <w:rPr>
                <w:rFonts w:hint="eastAsia"/>
                <w:sz w:val="18"/>
                <w:szCs w:val="18"/>
              </w:rPr>
              <w:t>价则该项得0分。将其余价格的平均价设为基准价，报价在基准价上下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30A4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C7FC3"/>
    <w:rsid w:val="00BD0B8F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  <w:rsid w:val="051B107C"/>
    <w:rsid w:val="0A812E8B"/>
    <w:rsid w:val="0CC374EC"/>
    <w:rsid w:val="0FF6601B"/>
    <w:rsid w:val="1BBF371E"/>
    <w:rsid w:val="322B728D"/>
    <w:rsid w:val="441D2A00"/>
    <w:rsid w:val="47A31154"/>
    <w:rsid w:val="4DDD0EDD"/>
    <w:rsid w:val="54992AD2"/>
    <w:rsid w:val="5D5515AD"/>
    <w:rsid w:val="6C3838C9"/>
    <w:rsid w:val="700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2017-03-03T04:29:00Z</dcterms:created>
  <dc:creator>USER</dc:creator>
  <cp:lastModifiedBy>不夜天＇＇</cp:lastModifiedBy>
  <cp:lastPrinted>2018-04-25T04:16:00Z</cp:lastPrinted>
  <dcterms:modified xsi:type="dcterms:W3CDTF">2019-06-12T03:40:36Z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